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352479" w:rsidRPr="00352479" w:rsidTr="00352479">
        <w:tc>
          <w:tcPr>
            <w:tcW w:w="6487" w:type="dxa"/>
          </w:tcPr>
          <w:p w:rsidR="00352479" w:rsidRPr="00E12F63" w:rsidRDefault="00E12F63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СО 6.2230</w:t>
            </w:r>
            <w:r w:rsidR="00437D60">
              <w:rPr>
                <w:rFonts w:ascii="Times New Roman CYR" w:hAnsi="Times New Roman CYR" w:cs="Times New Roman CYR"/>
                <w:sz w:val="26"/>
                <w:szCs w:val="26"/>
              </w:rPr>
              <w:t>/10</w:t>
            </w:r>
          </w:p>
        </w:tc>
        <w:tc>
          <w:tcPr>
            <w:tcW w:w="3418" w:type="dxa"/>
          </w:tcPr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187F9B" w:rsidRDefault="00C722B3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</w:t>
            </w:r>
            <w:r w:rsidR="0070234E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>рального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</w:t>
            </w:r>
            <w:proofErr w:type="gramStart"/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м–</w:t>
            </w:r>
            <w:proofErr w:type="gramEnd"/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352479" w:rsidRPr="00352479" w:rsidRDefault="009502D4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247196">
              <w:rPr>
                <w:rFonts w:ascii="Times New Roman CYR" w:hAnsi="Times New Roman CYR" w:cs="Times New Roman CYR"/>
                <w:sz w:val="26"/>
                <w:szCs w:val="26"/>
              </w:rPr>
              <w:t>А.</w:t>
            </w:r>
            <w:r w:rsidR="00A16478">
              <w:rPr>
                <w:rFonts w:ascii="Times New Roman CYR" w:hAnsi="Times New Roman CYR" w:cs="Times New Roman CYR"/>
                <w:sz w:val="26"/>
                <w:szCs w:val="26"/>
              </w:rPr>
              <w:t xml:space="preserve">И. </w:t>
            </w:r>
            <w:proofErr w:type="spellStart"/>
            <w:r w:rsidR="00A16478"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A16478"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892DC0" w:rsidP="00AE5A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</w:t>
      </w:r>
      <w:r w:rsidR="00352479">
        <w:rPr>
          <w:rFonts w:ascii="Times New Roman CYR" w:hAnsi="Times New Roman CYR" w:cs="Times New Roman CYR"/>
          <w:sz w:val="26"/>
          <w:szCs w:val="26"/>
        </w:rPr>
        <w:t>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F5C4A">
        <w:rPr>
          <w:rFonts w:ascii="Times New Roman CYR" w:hAnsi="Times New Roman CYR" w:cs="Times New Roman CYR"/>
          <w:sz w:val="26"/>
          <w:szCs w:val="26"/>
        </w:rPr>
        <w:t xml:space="preserve">на </w:t>
      </w:r>
      <w:r w:rsidR="00AE5AA3">
        <w:rPr>
          <w:rFonts w:ascii="Times New Roman CYR" w:hAnsi="Times New Roman CYR" w:cs="Times New Roman CYR"/>
          <w:sz w:val="26"/>
          <w:szCs w:val="26"/>
        </w:rPr>
        <w:t xml:space="preserve">поставку </w:t>
      </w:r>
      <w:r w:rsidR="00062EBD" w:rsidRPr="00062EBD">
        <w:rPr>
          <w:rFonts w:ascii="Times New Roman CYR" w:hAnsi="Times New Roman CYR" w:cs="Times New Roman CYR"/>
          <w:sz w:val="26"/>
          <w:szCs w:val="26"/>
        </w:rPr>
        <w:t xml:space="preserve">силового кабеля на напряжение 6-10 (20) </w:t>
      </w:r>
      <w:proofErr w:type="spellStart"/>
      <w:r w:rsidR="00062EBD" w:rsidRPr="00062EBD">
        <w:rPr>
          <w:rFonts w:ascii="Times New Roman CYR" w:hAnsi="Times New Roman CYR" w:cs="Times New Roman CYR"/>
          <w:sz w:val="26"/>
          <w:szCs w:val="26"/>
        </w:rPr>
        <w:t>кВ</w:t>
      </w:r>
      <w:proofErr w:type="spellEnd"/>
      <w:r w:rsidR="00062EBD" w:rsidRPr="00062EBD">
        <w:rPr>
          <w:rFonts w:ascii="Times New Roman CYR" w:hAnsi="Times New Roman CYR" w:cs="Times New Roman CYR"/>
          <w:sz w:val="26"/>
          <w:szCs w:val="26"/>
        </w:rPr>
        <w:t xml:space="preserve"> с БПИ и ПВХ изоляцией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3F6CB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«Тываэнерго»</w:t>
      </w:r>
    </w:p>
    <w:p w:rsidR="00062EBD" w:rsidRPr="00062EBD" w:rsidRDefault="00352479" w:rsidP="00062EB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EC40F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062EBD" w:rsidRPr="00062EBD">
        <w:rPr>
          <w:rFonts w:ascii="Times New Roman CYR" w:hAnsi="Times New Roman CYR" w:cs="Times New Roman CYR"/>
          <w:sz w:val="26"/>
          <w:szCs w:val="26"/>
        </w:rPr>
        <w:t xml:space="preserve">силовой  кабель на напряжение 6-10 (20) </w:t>
      </w:r>
      <w:proofErr w:type="spellStart"/>
      <w:r w:rsidR="00062EBD" w:rsidRPr="00062EBD">
        <w:rPr>
          <w:rFonts w:ascii="Times New Roman CYR" w:hAnsi="Times New Roman CYR" w:cs="Times New Roman CYR"/>
          <w:sz w:val="26"/>
          <w:szCs w:val="26"/>
        </w:rPr>
        <w:t>кВ</w:t>
      </w:r>
      <w:proofErr w:type="spellEnd"/>
      <w:r w:rsidR="00062EBD" w:rsidRPr="00062EBD">
        <w:rPr>
          <w:rFonts w:ascii="Times New Roman CYR" w:hAnsi="Times New Roman CYR" w:cs="Times New Roman CYR"/>
          <w:sz w:val="26"/>
          <w:szCs w:val="26"/>
        </w:rPr>
        <w:t xml:space="preserve"> с БПИ и ПВХ изоляцией </w:t>
      </w:r>
    </w:p>
    <w:p w:rsidR="00B50275" w:rsidRDefault="00B50275" w:rsidP="00062EBD">
      <w:pPr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180235">
        <w:rPr>
          <w:rFonts w:ascii="Times New Roman CYR" w:hAnsi="Times New Roman CYR" w:cs="Times New Roman CYR"/>
          <w:sz w:val="26"/>
          <w:szCs w:val="26"/>
        </w:rPr>
        <w:t>Центральный склад, г.</w:t>
      </w:r>
      <w:r w:rsidR="001A6B8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80235">
        <w:rPr>
          <w:rFonts w:ascii="Times New Roman CYR" w:hAnsi="Times New Roman CYR" w:cs="Times New Roman CYR"/>
          <w:sz w:val="26"/>
          <w:szCs w:val="26"/>
        </w:rPr>
        <w:t>Кызыл</w:t>
      </w:r>
      <w:r w:rsidR="00437F38">
        <w:rPr>
          <w:rFonts w:ascii="Times New Roman CYR" w:hAnsi="Times New Roman CYR" w:cs="Times New Roman CYR"/>
          <w:sz w:val="26"/>
          <w:szCs w:val="26"/>
        </w:rPr>
        <w:t>,</w:t>
      </w:r>
      <w:r w:rsidR="00180235">
        <w:rPr>
          <w:rFonts w:ascii="Times New Roman CYR" w:hAnsi="Times New Roman CYR" w:cs="Times New Roman CYR"/>
          <w:sz w:val="26"/>
          <w:szCs w:val="26"/>
        </w:rPr>
        <w:t xml:space="preserve"> ул. </w:t>
      </w:r>
      <w:proofErr w:type="gramStart"/>
      <w:r w:rsidR="00180235">
        <w:rPr>
          <w:rFonts w:ascii="Times New Roman CYR" w:hAnsi="Times New Roman CYR" w:cs="Times New Roman CYR"/>
          <w:sz w:val="26"/>
          <w:szCs w:val="26"/>
        </w:rPr>
        <w:t>Колхозная</w:t>
      </w:r>
      <w:proofErr w:type="gramEnd"/>
      <w:r w:rsidR="00180235">
        <w:rPr>
          <w:rFonts w:ascii="Times New Roman CYR" w:hAnsi="Times New Roman CYR" w:cs="Times New Roman CYR"/>
          <w:sz w:val="26"/>
          <w:szCs w:val="26"/>
        </w:rPr>
        <w:t>, 2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Pr="00C70F56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транспортными средствами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 w:rsidR="00E27A83" w:rsidRPr="00C70F56">
        <w:rPr>
          <w:rFonts w:ascii="Times New Roman CYR" w:hAnsi="Times New Roman CYR" w:cs="Times New Roman CYR"/>
          <w:sz w:val="26"/>
          <w:szCs w:val="26"/>
        </w:rPr>
        <w:t>Заказчика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>.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CD3F1A" w:rsidRPr="00C70F56" w:rsidRDefault="000F63B6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F63B6"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 w:rsidR="00CD3F1A"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9867DC" w:rsidRDefault="008C5281" w:rsidP="003F6CB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 w:rsidR="000F63B6">
        <w:rPr>
          <w:rFonts w:ascii="Times New Roman CYR" w:hAnsi="Times New Roman CYR" w:cs="Times New Roman CYR"/>
          <w:sz w:val="26"/>
          <w:szCs w:val="26"/>
        </w:rPr>
        <w:t>с 10.01.202</w:t>
      </w:r>
      <w:r w:rsidR="00A16478">
        <w:rPr>
          <w:rFonts w:ascii="Times New Roman CYR" w:hAnsi="Times New Roman CYR" w:cs="Times New Roman CYR"/>
          <w:sz w:val="26"/>
          <w:szCs w:val="26"/>
        </w:rPr>
        <w:t>2</w:t>
      </w:r>
      <w:r w:rsidR="000F63B6">
        <w:rPr>
          <w:rFonts w:ascii="Times New Roman CYR" w:hAnsi="Times New Roman CYR" w:cs="Times New Roman CYR"/>
          <w:sz w:val="26"/>
          <w:szCs w:val="26"/>
        </w:rPr>
        <w:t xml:space="preserve">г. в течение </w:t>
      </w:r>
      <w:r w:rsidRPr="00C70F56">
        <w:rPr>
          <w:rFonts w:ascii="Times New Roman CYR" w:hAnsi="Times New Roman CYR" w:cs="Times New Roman CYR"/>
          <w:sz w:val="26"/>
          <w:szCs w:val="26"/>
        </w:rPr>
        <w:t>30 календарных дней.</w:t>
      </w:r>
      <w:r w:rsidR="003A3287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B2185D" w:rsidRDefault="00352479" w:rsidP="00707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3. Перечень и объемы поставки </w:t>
      </w:r>
      <w:r w:rsidR="00C6373A">
        <w:rPr>
          <w:rFonts w:ascii="Times New Roman CYR" w:hAnsi="Times New Roman CYR" w:cs="Times New Roman CYR"/>
          <w:b/>
          <w:bCs/>
          <w:sz w:val="26"/>
          <w:szCs w:val="26"/>
        </w:rPr>
        <w:t>Продукции</w:t>
      </w:r>
      <w:r w:rsidR="007074CC"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7130DB" w:rsidRDefault="007130DB" w:rsidP="00713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7130DB" w:rsidRPr="00425BAB" w:rsidRDefault="007130DB" w:rsidP="007130D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FC4A46"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 w:rsidR="00FC4A46"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="00FC4A46"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до места </w:t>
      </w:r>
      <w:r w:rsidR="007B2FC4">
        <w:rPr>
          <w:rFonts w:ascii="Times New Roman CYR" w:hAnsi="Times New Roman CYR" w:cs="Times New Roman CYR"/>
          <w:sz w:val="26"/>
          <w:szCs w:val="26"/>
        </w:rPr>
        <w:t>поставки</w:t>
      </w:r>
      <w:r w:rsidR="00FC4A46"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2F45A6" w:rsidRPr="007074CC" w:rsidRDefault="002F45A6" w:rsidP="007074C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– Положения ПАО «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» О единой технической политике в электросетевом комплексе.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Поставляемое электротехническое оборудование, технологии, изделия и материалы отечественного и зарубежного производства на момент поставки должны быть аттестованы в аккредитованном Центре ПАО «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» (в соответствии с действующими организационно-распорядитель</w:t>
      </w:r>
      <w:r>
        <w:rPr>
          <w:rFonts w:ascii="Times New Roman CYR" w:eastAsia="Times New Roman" w:hAnsi="Times New Roman CYR" w:cs="Times New Roman CYR"/>
          <w:sz w:val="26"/>
          <w:szCs w:val="26"/>
        </w:rPr>
        <w:t>ными документами ПАО «</w:t>
      </w:r>
      <w:proofErr w:type="spellStart"/>
      <w:r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>
        <w:rPr>
          <w:rFonts w:ascii="Times New Roman CYR" w:eastAsia="Times New Roman" w:hAnsi="Times New Roman CYR" w:cs="Times New Roman CYR"/>
          <w:sz w:val="26"/>
          <w:szCs w:val="26"/>
        </w:rPr>
        <w:t>»).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4.5</w:t>
      </w:r>
      <w:proofErr w:type="gram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</w:t>
      </w:r>
      <w:proofErr w:type="gram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4.6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4.7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Характеристики и требования к поставляемой продукции представлены в приложени</w:t>
      </w:r>
      <w:r w:rsidR="00656940">
        <w:rPr>
          <w:rFonts w:ascii="Times New Roman CYR" w:eastAsia="Times New Roman" w:hAnsi="Times New Roman CYR" w:cs="Times New Roman CYR"/>
          <w:sz w:val="26"/>
          <w:szCs w:val="26"/>
        </w:rPr>
        <w:t>ях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приложени</w:t>
      </w:r>
      <w:r w:rsidR="00656940">
        <w:rPr>
          <w:rFonts w:ascii="Times New Roman CYR" w:eastAsia="Times New Roman" w:hAnsi="Times New Roman CYR" w:cs="Times New Roman CYR"/>
          <w:sz w:val="26"/>
          <w:szCs w:val="26"/>
        </w:rPr>
        <w:t>ия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 требований, не допускается). 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9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Предлагаемые к поставке материалы, изделия, конструкций и оборудование, должны соответствовать требованиям </w:t>
      </w:r>
      <w:r w:rsidR="00656940" w:rsidRPr="00FC4A46">
        <w:rPr>
          <w:rFonts w:ascii="Times New Roman CYR" w:eastAsia="Times New Roman" w:hAnsi="Times New Roman CYR" w:cs="Times New Roman CYR"/>
          <w:sz w:val="26"/>
          <w:szCs w:val="26"/>
        </w:rPr>
        <w:t>приложени</w:t>
      </w:r>
      <w:r w:rsidR="00656940">
        <w:rPr>
          <w:rFonts w:ascii="Times New Roman CYR" w:eastAsia="Times New Roman" w:hAnsi="Times New Roman CYR" w:cs="Times New Roman CYR"/>
          <w:sz w:val="26"/>
          <w:szCs w:val="26"/>
        </w:rPr>
        <w:t>й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ТЗ и действующим в РФ нормативным документам.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0</w:t>
      </w:r>
      <w:proofErr w:type="gram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</w:t>
      </w:r>
      <w:proofErr w:type="gram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892DC0" w:rsidRPr="00C3632B" w:rsidRDefault="00892DC0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FC4A46" w:rsidRPr="00FC4A46" w:rsidRDefault="00892DC0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FC4A46"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обязан </w:t>
      </w:r>
      <w:proofErr w:type="gramStart"/>
      <w:r w:rsidR="00FC4A46" w:rsidRPr="00FC4A46">
        <w:rPr>
          <w:rFonts w:ascii="Times New Roman CYR" w:eastAsia="Times New Roman" w:hAnsi="Times New Roman CYR" w:cs="Times New Roman CYR"/>
          <w:sz w:val="26"/>
          <w:szCs w:val="26"/>
        </w:rPr>
        <w:t>предоставить следующие документы</w:t>
      </w:r>
      <w:proofErr w:type="gramEnd"/>
      <w:r w:rsidR="00FC4A46" w:rsidRPr="00FC4A46">
        <w:rPr>
          <w:rFonts w:ascii="Times New Roman CYR" w:eastAsia="Times New Roman" w:hAnsi="Times New Roman CYR" w:cs="Times New Roman CYR"/>
          <w:sz w:val="26"/>
          <w:szCs w:val="26"/>
        </w:rPr>
        <w:t>, подтверждающие соответствие продукции установленным требованиям: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Российские сертификаты (декларации) соответствия требованиям ГОСТ </w:t>
      </w:r>
      <w:proofErr w:type="gram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</w:t>
      </w:r>
      <w:proofErr w:type="gram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 (ГОСТ или ТУ (с приложением данных ТУ)) и безопасности;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</w:t>
      </w:r>
      <w:r w:rsidR="00EF2E98">
        <w:rPr>
          <w:rFonts w:ascii="Times New Roman CYR" w:eastAsia="Times New Roman" w:hAnsi="Times New Roman CYR" w:cs="Times New Roman CYR"/>
          <w:sz w:val="26"/>
          <w:szCs w:val="26"/>
        </w:rPr>
        <w:t>нные в сертификате (декларации).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Письмо от участника закупки с подтверждением срока службы, гарантии и изготовления;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Спецификацию основных комплектующих оборудования с указанием производителей, а также приложением сертификатов соответствия на них (при необходимости);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EF2E98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proofErr w:type="gram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EF2E98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Письменное подтверждение согласия участника на внесение изменений в проектную и рабочую документацию на условиях заказчика (п. 6.</w:t>
      </w:r>
      <w:proofErr w:type="gram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proofErr w:type="gram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ТЗ)</w:t>
      </w:r>
      <w:r w:rsidR="00EF2E98">
        <w:rPr>
          <w:rFonts w:ascii="Times New Roman CYR" w:eastAsia="Times New Roman" w:hAnsi="Times New Roman CYR" w:cs="Times New Roman CYR"/>
          <w:sz w:val="26"/>
          <w:szCs w:val="26"/>
        </w:rPr>
        <w:t>.</w:t>
      </w:r>
      <w:proofErr w:type="gramEnd"/>
    </w:p>
    <w:p w:rsidR="00FC4A46" w:rsidRPr="00FC4A46" w:rsidRDefault="00EF2E98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 </w:t>
      </w:r>
      <w:r w:rsidR="00FC4A46"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7</w:t>
      </w:r>
      <w:r w:rsidR="00FC4A46"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приложение с учетом требований п. 4.9;</w:t>
      </w:r>
    </w:p>
    <w:p w:rsidR="00EF2E98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071DAC"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Свидетельства об утверждении типа средств измерений на измерительные трансформаторы и другие средства измерения </w:t>
      </w:r>
    </w:p>
    <w:p w:rsidR="00EF2E98" w:rsidRPr="00EF2E98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EF2E98">
        <w:rPr>
          <w:rFonts w:ascii="Times New Roman CYR" w:eastAsia="Times New Roman" w:hAnsi="Times New Roman CYR" w:cs="Times New Roman CYR"/>
          <w:b/>
          <w:sz w:val="26"/>
          <w:szCs w:val="26"/>
        </w:rPr>
        <w:t>6.</w:t>
      </w:r>
      <w:r w:rsidRPr="00EF2E98">
        <w:rPr>
          <w:rFonts w:ascii="Times New Roman CYR" w:eastAsia="Times New Roman" w:hAnsi="Times New Roman CYR" w:cs="Times New Roman CYR"/>
          <w:b/>
          <w:sz w:val="26"/>
          <w:szCs w:val="26"/>
        </w:rPr>
        <w:tab/>
        <w:t xml:space="preserve">Дополнительные условия при альтернативном предложении </w:t>
      </w:r>
    </w:p>
    <w:p w:rsidR="00EF2E98" w:rsidRPr="00EF2E98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EF2E98">
        <w:rPr>
          <w:rFonts w:ascii="Times New Roman CYR" w:eastAsia="Times New Roman" w:hAnsi="Times New Roman CYR" w:cs="Times New Roman CYR"/>
          <w:sz w:val="26"/>
          <w:szCs w:val="26"/>
        </w:rPr>
        <w:t>В случае альтернативного предложения по поставляемому оборудованию участник выполняет корректировку и согласование проектной и рабочей документации с проектной организацией (разработчиком проектной и рабочей документации, в которую вносятся изменения) и другими заинтересованными сторонами в сроки, согласованные с заказчиком, за свой счет без изменения стоимости поставляемого оборудования и материалов. При этом вносимые в проектную документацию изменения не должны вызывать необходимости замены другого оборудования, предусмотренного проектными решениями.</w:t>
      </w:r>
    </w:p>
    <w:p w:rsidR="00CD635F" w:rsidRPr="00EF2E98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EF2E98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осуществить корректировку документации, связанную с привязкой альтернативного поставляемого оборудования и материалов, с соблюдением требований нормативных документов. При этом корректировка должна выполняться организацией, имеющей соответствующей допуск СРО в срок не позднее, чем </w:t>
      </w:r>
      <w:proofErr w:type="gramStart"/>
      <w:r w:rsidRPr="00EF2E98">
        <w:rPr>
          <w:rFonts w:ascii="Times New Roman CYR" w:eastAsia="Times New Roman" w:hAnsi="Times New Roman CYR" w:cs="Times New Roman CYR"/>
          <w:sz w:val="26"/>
          <w:szCs w:val="26"/>
        </w:rPr>
        <w:t>за</w:t>
      </w:r>
      <w:proofErr w:type="gramEnd"/>
      <w:r w:rsidRPr="00EF2E98">
        <w:rPr>
          <w:rFonts w:ascii="Times New Roman CYR" w:eastAsia="Times New Roman" w:hAnsi="Times New Roman CYR" w:cs="Times New Roman CYR"/>
          <w:sz w:val="26"/>
          <w:szCs w:val="26"/>
        </w:rPr>
        <w:t xml:space="preserve"> ___ </w:t>
      </w:r>
      <w:proofErr w:type="gramStart"/>
      <w:r w:rsidRPr="00EF2E98">
        <w:rPr>
          <w:rFonts w:ascii="Times New Roman CYR" w:eastAsia="Times New Roman" w:hAnsi="Times New Roman CYR" w:cs="Times New Roman CYR"/>
          <w:sz w:val="26"/>
          <w:szCs w:val="26"/>
        </w:rPr>
        <w:t>дней</w:t>
      </w:r>
      <w:proofErr w:type="gramEnd"/>
      <w:r w:rsidRPr="00EF2E98">
        <w:rPr>
          <w:rFonts w:ascii="Times New Roman CYR" w:eastAsia="Times New Roman" w:hAnsi="Times New Roman CYR" w:cs="Times New Roman CYR"/>
          <w:sz w:val="26"/>
          <w:szCs w:val="26"/>
        </w:rPr>
        <w:t xml:space="preserve"> до поставки оборудования и материалов.</w:t>
      </w:r>
      <w:r w:rsidR="00892DC0" w:rsidRPr="00EF2E98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EF2E98" w:rsidRPr="00EF2E98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7.1</w:t>
      </w:r>
      <w:proofErr w:type="gramStart"/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>П</w:t>
      </w:r>
      <w:proofErr w:type="gramEnd"/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EF2E98" w:rsidRPr="00071DAC" w:rsidRDefault="00EF2E98" w:rsidP="00071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EF2E98" w:rsidRPr="00EF2E98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9.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EF2E98" w:rsidRPr="00EF2E98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EF2E98" w:rsidRPr="00EF2E98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10.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892DC0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AB5DD2" w:rsidRDefault="00AB5DD2" w:rsidP="00713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AB5DD2" w:rsidTr="004C6A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AB5DD2" w:rsidTr="004C6A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DD2" w:rsidRDefault="00A16478" w:rsidP="002F45A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r w:rsidR="00AB5DD2"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2F45A6">
              <w:rPr>
                <w:rFonts w:ascii="Times New Roman CYR" w:hAnsi="Times New Roman CYR" w:cs="Times New Roman CYR"/>
                <w:sz w:val="24"/>
                <w:szCs w:val="24"/>
              </w:rPr>
              <w:t xml:space="preserve"> ДТО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DD2" w:rsidRDefault="00A16478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AB5DD2" w:rsidTr="004C6A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C722B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</w:t>
            </w:r>
            <w:r w:rsidR="00C722B3">
              <w:rPr>
                <w:rFonts w:ascii="Times New Roman CYR" w:hAnsi="Times New Roman CYR" w:cs="Times New Roman CYR"/>
                <w:sz w:val="24"/>
                <w:szCs w:val="24"/>
              </w:rPr>
              <w:t>Ю. Кузнецова</w:t>
            </w:r>
          </w:p>
        </w:tc>
      </w:tr>
      <w:tr w:rsidR="00AB5DD2" w:rsidTr="004C6A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7130D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="002F45A6">
              <w:rPr>
                <w:rFonts w:ascii="Times New Roman CYR" w:hAnsi="Times New Roman CYR" w:cs="Times New Roman CYR"/>
                <w:sz w:val="24"/>
                <w:szCs w:val="24"/>
              </w:rPr>
              <w:t>ДТО и РОЭХ ПАО «</w:t>
            </w:r>
            <w:proofErr w:type="spellStart"/>
            <w:r w:rsidR="007130DB"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 w:rsidR="007130DB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BE6E4E" w:rsidRDefault="00BE6E4E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062EBD" w:rsidRDefault="00062EBD" w:rsidP="00062EBD">
      <w:pPr>
        <w:tabs>
          <w:tab w:val="left" w:pos="8190"/>
          <w:tab w:val="right" w:pos="10206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062EBD" w:rsidRDefault="00062EBD" w:rsidP="00062EBD">
      <w:pPr>
        <w:tabs>
          <w:tab w:val="left" w:pos="8190"/>
          <w:tab w:val="right" w:pos="10206"/>
        </w:tabs>
        <w:spacing w:after="0" w:line="240" w:lineRule="auto"/>
        <w:rPr>
          <w:rFonts w:ascii="Times New Roman" w:hAnsi="Times New Roman"/>
          <w:sz w:val="24"/>
        </w:rPr>
      </w:pPr>
    </w:p>
    <w:p w:rsidR="00062EBD" w:rsidRDefault="00062EBD" w:rsidP="00062EBD">
      <w:pPr>
        <w:tabs>
          <w:tab w:val="left" w:pos="8190"/>
          <w:tab w:val="right" w:pos="10206"/>
        </w:tabs>
        <w:spacing w:after="0" w:line="240" w:lineRule="auto"/>
        <w:rPr>
          <w:rFonts w:ascii="Times New Roman" w:hAnsi="Times New Roman"/>
          <w:sz w:val="24"/>
        </w:rPr>
      </w:pPr>
    </w:p>
    <w:p w:rsidR="00062EBD" w:rsidRDefault="00062EBD" w:rsidP="00062EBD">
      <w:pPr>
        <w:tabs>
          <w:tab w:val="left" w:pos="8190"/>
          <w:tab w:val="right" w:pos="10206"/>
        </w:tabs>
        <w:spacing w:after="0" w:line="240" w:lineRule="auto"/>
        <w:rPr>
          <w:rFonts w:ascii="Times New Roman" w:hAnsi="Times New Roman"/>
          <w:sz w:val="24"/>
        </w:rPr>
      </w:pPr>
    </w:p>
    <w:p w:rsidR="00062EBD" w:rsidRDefault="00062EBD" w:rsidP="00062EBD">
      <w:pPr>
        <w:tabs>
          <w:tab w:val="left" w:pos="8190"/>
          <w:tab w:val="right" w:pos="10206"/>
        </w:tabs>
        <w:spacing w:after="0" w:line="240" w:lineRule="auto"/>
        <w:rPr>
          <w:rFonts w:ascii="Times New Roman" w:hAnsi="Times New Roman"/>
          <w:sz w:val="24"/>
        </w:rPr>
      </w:pPr>
    </w:p>
    <w:p w:rsidR="00062EBD" w:rsidRDefault="00062EBD" w:rsidP="00062EBD">
      <w:pPr>
        <w:tabs>
          <w:tab w:val="left" w:pos="8190"/>
          <w:tab w:val="right" w:pos="10206"/>
        </w:tabs>
        <w:spacing w:after="0" w:line="240" w:lineRule="auto"/>
        <w:rPr>
          <w:rFonts w:ascii="Times New Roman" w:hAnsi="Times New Roman"/>
          <w:sz w:val="24"/>
        </w:rPr>
      </w:pPr>
    </w:p>
    <w:p w:rsidR="00062EBD" w:rsidRDefault="00062EBD" w:rsidP="00062EBD">
      <w:pPr>
        <w:tabs>
          <w:tab w:val="left" w:pos="8190"/>
          <w:tab w:val="right" w:pos="10206"/>
        </w:tabs>
        <w:spacing w:after="0" w:line="240" w:lineRule="auto"/>
        <w:rPr>
          <w:rFonts w:ascii="Times New Roman" w:hAnsi="Times New Roman"/>
          <w:sz w:val="24"/>
        </w:rPr>
      </w:pPr>
    </w:p>
    <w:p w:rsidR="00062EBD" w:rsidRDefault="00062EBD" w:rsidP="00062EBD">
      <w:pPr>
        <w:tabs>
          <w:tab w:val="left" w:pos="8190"/>
          <w:tab w:val="right" w:pos="10206"/>
        </w:tabs>
        <w:spacing w:after="0" w:line="240" w:lineRule="auto"/>
        <w:rPr>
          <w:rFonts w:ascii="Times New Roman" w:hAnsi="Times New Roman"/>
          <w:sz w:val="24"/>
        </w:rPr>
      </w:pPr>
    </w:p>
    <w:p w:rsidR="00062EBD" w:rsidRDefault="00062EBD" w:rsidP="00062EBD">
      <w:pPr>
        <w:tabs>
          <w:tab w:val="left" w:pos="8190"/>
          <w:tab w:val="right" w:pos="10206"/>
        </w:tabs>
        <w:spacing w:after="0" w:line="240" w:lineRule="auto"/>
        <w:rPr>
          <w:rFonts w:ascii="Times New Roman" w:hAnsi="Times New Roman"/>
          <w:sz w:val="24"/>
        </w:rPr>
      </w:pPr>
    </w:p>
    <w:p w:rsidR="00062EBD" w:rsidRDefault="00062EBD" w:rsidP="00062EBD">
      <w:pPr>
        <w:tabs>
          <w:tab w:val="left" w:pos="8190"/>
          <w:tab w:val="right" w:pos="10206"/>
        </w:tabs>
        <w:spacing w:after="0" w:line="240" w:lineRule="auto"/>
        <w:rPr>
          <w:rFonts w:ascii="Times New Roman" w:hAnsi="Times New Roman"/>
          <w:sz w:val="24"/>
        </w:rPr>
      </w:pPr>
    </w:p>
    <w:p w:rsidR="00062EBD" w:rsidRDefault="00062EBD" w:rsidP="00062EBD">
      <w:pPr>
        <w:tabs>
          <w:tab w:val="left" w:pos="8190"/>
          <w:tab w:val="right" w:pos="10206"/>
        </w:tabs>
        <w:spacing w:after="0" w:line="240" w:lineRule="auto"/>
        <w:rPr>
          <w:rFonts w:ascii="Times New Roman" w:hAnsi="Times New Roman"/>
          <w:sz w:val="24"/>
        </w:rPr>
      </w:pPr>
    </w:p>
    <w:p w:rsidR="00062EBD" w:rsidRDefault="00062EBD" w:rsidP="00062EBD">
      <w:pPr>
        <w:tabs>
          <w:tab w:val="left" w:pos="8190"/>
          <w:tab w:val="right" w:pos="10206"/>
        </w:tabs>
        <w:spacing w:after="0" w:line="240" w:lineRule="auto"/>
        <w:rPr>
          <w:rFonts w:ascii="Times New Roman" w:hAnsi="Times New Roman"/>
          <w:sz w:val="24"/>
        </w:rPr>
      </w:pPr>
    </w:p>
    <w:p w:rsidR="00062EBD" w:rsidRDefault="00062EBD" w:rsidP="00062EBD">
      <w:pPr>
        <w:tabs>
          <w:tab w:val="left" w:pos="8190"/>
          <w:tab w:val="right" w:pos="10206"/>
        </w:tabs>
        <w:spacing w:after="0" w:line="240" w:lineRule="auto"/>
        <w:rPr>
          <w:rFonts w:ascii="Times New Roman" w:hAnsi="Times New Roman"/>
          <w:sz w:val="24"/>
        </w:rPr>
      </w:pPr>
    </w:p>
    <w:p w:rsidR="00062EBD" w:rsidRDefault="00062EBD" w:rsidP="00062EBD">
      <w:pPr>
        <w:tabs>
          <w:tab w:val="left" w:pos="8190"/>
          <w:tab w:val="right" w:pos="10206"/>
        </w:tabs>
        <w:spacing w:after="0" w:line="240" w:lineRule="auto"/>
        <w:rPr>
          <w:rFonts w:ascii="Times New Roman" w:hAnsi="Times New Roman"/>
          <w:sz w:val="24"/>
        </w:rPr>
      </w:pPr>
    </w:p>
    <w:p w:rsidR="00062EBD" w:rsidRDefault="00062EBD" w:rsidP="00062EBD">
      <w:pPr>
        <w:tabs>
          <w:tab w:val="left" w:pos="8190"/>
          <w:tab w:val="right" w:pos="10206"/>
        </w:tabs>
        <w:spacing w:after="0" w:line="240" w:lineRule="auto"/>
        <w:rPr>
          <w:rFonts w:ascii="Times New Roman" w:hAnsi="Times New Roman"/>
          <w:sz w:val="24"/>
        </w:rPr>
      </w:pPr>
    </w:p>
    <w:p w:rsidR="00062EBD" w:rsidRDefault="00062EBD" w:rsidP="00062EBD">
      <w:pPr>
        <w:tabs>
          <w:tab w:val="left" w:pos="8190"/>
          <w:tab w:val="right" w:pos="10206"/>
        </w:tabs>
        <w:spacing w:after="0" w:line="240" w:lineRule="auto"/>
        <w:rPr>
          <w:rFonts w:ascii="Times New Roman" w:hAnsi="Times New Roman"/>
          <w:sz w:val="24"/>
        </w:rPr>
      </w:pPr>
    </w:p>
    <w:p w:rsidR="00062EBD" w:rsidRDefault="00062EBD" w:rsidP="00062EBD">
      <w:pPr>
        <w:tabs>
          <w:tab w:val="left" w:pos="8190"/>
          <w:tab w:val="right" w:pos="10206"/>
        </w:tabs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</w:r>
      <w:r>
        <w:rPr>
          <w:rFonts w:ascii="Times New Roman" w:eastAsia="Times New Roman" w:hAnsi="Times New Roman"/>
          <w:sz w:val="24"/>
        </w:rPr>
        <w:t>Приложение 2</w:t>
      </w: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062EBD" w:rsidRDefault="00062EBD" w:rsidP="00062EB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Характеристики и требования к </w:t>
      </w:r>
      <w:proofErr w:type="gramStart"/>
      <w:r>
        <w:rPr>
          <w:rFonts w:ascii="Times New Roman CYR" w:eastAsia="Times New Roman" w:hAnsi="Times New Roman CYR" w:cs="Times New Roman CYR"/>
          <w:b/>
          <w:sz w:val="26"/>
          <w:szCs w:val="26"/>
        </w:rPr>
        <w:t>поставляемому</w:t>
      </w:r>
      <w:proofErr w:type="gramEnd"/>
      <w:r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 </w:t>
      </w:r>
    </w:p>
    <w:p w:rsidR="00062EBD" w:rsidRPr="009D12DA" w:rsidRDefault="00062EBD" w:rsidP="00062EB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  <w:r w:rsidRPr="009D12D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Кабел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ю</w:t>
      </w:r>
      <w:r w:rsidRPr="009D12D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7F219F">
        <w:rPr>
          <w:rFonts w:ascii="Times New Roman" w:hAnsi="Times New Roman"/>
          <w:b/>
          <w:sz w:val="26"/>
          <w:szCs w:val="26"/>
        </w:rPr>
        <w:t xml:space="preserve">ААШВ 3х120 10 </w:t>
      </w:r>
      <w:proofErr w:type="spellStart"/>
      <w:r w:rsidRPr="007F219F">
        <w:rPr>
          <w:rFonts w:ascii="Times New Roman" w:hAnsi="Times New Roman"/>
          <w:b/>
          <w:sz w:val="26"/>
          <w:szCs w:val="26"/>
        </w:rPr>
        <w:t>кВ</w:t>
      </w:r>
      <w:proofErr w:type="spellEnd"/>
    </w:p>
    <w:tbl>
      <w:tblPr>
        <w:tblW w:w="10811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237"/>
        <w:gridCol w:w="1842"/>
        <w:gridCol w:w="2022"/>
      </w:tblGrid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62EBD" w:rsidRDefault="00062EBD" w:rsidP="005776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062EBD" w:rsidRDefault="00062EBD" w:rsidP="005776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</w:t>
            </w:r>
          </w:p>
          <w:p w:rsidR="00062EBD" w:rsidRDefault="00062EBD" w:rsidP="005776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лагаемые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технические характеристики (заполняется участником)</w:t>
            </w:r>
          </w:p>
        </w:tc>
      </w:tr>
      <w:tr w:rsidR="00062EBD" w:rsidTr="005776EC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Количество,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149FB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301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Расчетный вес,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2,849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rPr>
          <w:trHeight w:val="5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601A">
              <w:rPr>
                <w:rFonts w:ascii="Times New Roman" w:eastAsia="Times New Roman" w:hAnsi="Times New Roman"/>
                <w:sz w:val="24"/>
                <w:szCs w:val="24"/>
              </w:rPr>
              <w:t>Длительность доп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устимая токовая нагрузка на воздухе</w:t>
            </w:r>
            <w:r w:rsidRPr="002C601A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2C601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0.234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Pr="002470CA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Длительность допустимая токовая нагрузка в земле, кА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D2">
              <w:rPr>
                <w:rFonts w:ascii="Times New Roman" w:eastAsia="Times New Roman" w:hAnsi="Times New Roman"/>
                <w:sz w:val="24"/>
                <w:szCs w:val="24"/>
              </w:rPr>
              <w:t>0.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218 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Pr="00E320B8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Pr="00E320B8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Толщина жильной изоляции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Pr="00E320B8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Допустимый ток в режиме короткого замыкания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EBD" w:rsidRPr="002C601A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КЗ=10,16 кА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Pr="002C601A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bCs/>
                <w:sz w:val="24"/>
                <w:szCs w:val="24"/>
              </w:rPr>
              <w:t>Удельное активное сопротивление жилы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EBD" w:rsidRPr="002C601A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R=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0,253</w:t>
            </w: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 xml:space="preserve"> Ом/</w:t>
            </w:r>
            <w:proofErr w:type="gramStart"/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  <w:proofErr w:type="gramEnd"/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rPr>
          <w:trHeight w:val="69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rPr>
          <w:trHeight w:val="2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Допустимая температура нагрева жил, </w:t>
            </w:r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°</w:t>
            </w:r>
            <w:proofErr w:type="gramStart"/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rPr>
          <w:trHeight w:val="2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Максимальная температура нагрева жил при нагрузке, </w:t>
            </w:r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°</w:t>
            </w:r>
            <w:proofErr w:type="gramStart"/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rPr>
          <w:trHeight w:val="2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Максимальная темп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ература нагрева жил при токе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КЗ</w:t>
            </w:r>
            <w:proofErr w:type="gramEnd"/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, 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rPr>
          <w:trHeight w:val="2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Высота установки над уровнем моря,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7F3604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  <w:r w:rsidR="00062EBD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7F3604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062EBD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7F3604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062EBD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7F3604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062EBD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«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шок-индикатора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» на транспортной упаковке для контроля условий транспортировки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7F3604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062EBD">
              <w:rPr>
                <w:rFonts w:ascii="Times New Roman" w:eastAsia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7F3604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062EBD">
              <w:rPr>
                <w:rFonts w:ascii="Times New Roman" w:eastAsia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62EBD" w:rsidRDefault="00062EBD" w:rsidP="00062EBD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D44869" w:rsidRDefault="00D44869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D44869" w:rsidRDefault="00D44869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D44869" w:rsidRDefault="00D44869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</w:rPr>
        <w:lastRenderedPageBreak/>
        <w:t>Приложение 3</w:t>
      </w:r>
    </w:p>
    <w:p w:rsidR="00062EBD" w:rsidRDefault="00062EBD" w:rsidP="00062EB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062EBD" w:rsidRDefault="00062EBD" w:rsidP="00062EB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Характеристики и требования к </w:t>
      </w:r>
      <w:proofErr w:type="gramStart"/>
      <w:r>
        <w:rPr>
          <w:rFonts w:ascii="Times New Roman CYR" w:eastAsia="Times New Roman" w:hAnsi="Times New Roman CYR" w:cs="Times New Roman CYR"/>
          <w:b/>
          <w:sz w:val="26"/>
          <w:szCs w:val="26"/>
        </w:rPr>
        <w:t>поставляемому</w:t>
      </w:r>
      <w:proofErr w:type="gramEnd"/>
      <w:r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 </w:t>
      </w:r>
    </w:p>
    <w:p w:rsidR="00062EBD" w:rsidRPr="009D12DA" w:rsidRDefault="00062EBD" w:rsidP="00062EB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  <w:r w:rsidRPr="009D12D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Кабел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ю</w:t>
      </w:r>
      <w:r w:rsidRPr="009D12D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7F219F">
        <w:rPr>
          <w:rFonts w:ascii="Times New Roman" w:hAnsi="Times New Roman"/>
          <w:b/>
          <w:sz w:val="26"/>
          <w:szCs w:val="26"/>
        </w:rPr>
        <w:t xml:space="preserve">ААШВ 3х240 10 </w:t>
      </w:r>
      <w:proofErr w:type="spellStart"/>
      <w:r w:rsidRPr="007F219F">
        <w:rPr>
          <w:rFonts w:ascii="Times New Roman" w:hAnsi="Times New Roman"/>
          <w:b/>
          <w:sz w:val="26"/>
          <w:szCs w:val="26"/>
        </w:rPr>
        <w:t>кВ</w:t>
      </w:r>
      <w:proofErr w:type="spellEnd"/>
    </w:p>
    <w:tbl>
      <w:tblPr>
        <w:tblW w:w="10811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237"/>
        <w:gridCol w:w="1842"/>
        <w:gridCol w:w="2022"/>
      </w:tblGrid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62EBD" w:rsidRDefault="00062EBD" w:rsidP="005776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062EBD" w:rsidRDefault="00062EBD" w:rsidP="005776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</w:t>
            </w:r>
          </w:p>
          <w:p w:rsidR="00062EBD" w:rsidRDefault="00062EBD" w:rsidP="005776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лагаемые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технические характеристики (заполняется участником)</w:t>
            </w:r>
          </w:p>
        </w:tc>
      </w:tr>
      <w:tr w:rsidR="00062EBD" w:rsidTr="005776EC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Количество,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149FB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Расчетный вес,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/км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4689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rPr>
          <w:trHeight w:val="5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601A">
              <w:rPr>
                <w:rFonts w:ascii="Times New Roman" w:eastAsia="Times New Roman" w:hAnsi="Times New Roman"/>
                <w:sz w:val="24"/>
                <w:szCs w:val="24"/>
              </w:rPr>
              <w:t>Длительность доп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устимая токовая нагрузка на воздухе</w:t>
            </w:r>
            <w:r w:rsidRPr="002C601A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2C601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0.347</w:t>
            </w:r>
            <w:r w:rsidRPr="00D156D2">
              <w:rPr>
                <w:rFonts w:ascii="Times New Roman" w:eastAsia="Times New Roman" w:hAnsi="Times New Roman"/>
                <w:sz w:val="24"/>
                <w:szCs w:val="24"/>
              </w:rPr>
              <w:t xml:space="preserve"> кА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Pr="002470CA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Длительность допустимая токовая нагрузка в земле, кА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D2">
              <w:rPr>
                <w:rFonts w:ascii="Times New Roman" w:eastAsia="Times New Roman" w:hAnsi="Times New Roman"/>
                <w:sz w:val="24"/>
                <w:szCs w:val="24"/>
              </w:rPr>
              <w:t>0.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314 кА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Pr="00E320B8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Pr="00E320B8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Толщина жильной изоляции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Pr="00E320B8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Допустимый ток в режиме короткого замыкания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EBD" w:rsidRPr="002C601A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КЗ=20,56 кА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Pr="002C601A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bCs/>
                <w:sz w:val="24"/>
                <w:szCs w:val="24"/>
              </w:rPr>
              <w:t>Удельное активное сопротивление жилы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EBD" w:rsidRPr="002C601A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R=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0,125</w:t>
            </w: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Ом/</w:t>
            </w:r>
            <w:proofErr w:type="gramStart"/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  <w:proofErr w:type="gramEnd"/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rPr>
          <w:trHeight w:val="69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rPr>
          <w:trHeight w:val="2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Допустимая температура нагрева жил, </w:t>
            </w:r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°</w:t>
            </w:r>
            <w:proofErr w:type="gramStart"/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rPr>
          <w:trHeight w:val="2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Максимальная температура нагрева жил при нагрузке, </w:t>
            </w:r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°</w:t>
            </w:r>
            <w:proofErr w:type="gramStart"/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rPr>
          <w:trHeight w:val="2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Максимальная темп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ература нагрева жил при токе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КЗ</w:t>
            </w:r>
            <w:proofErr w:type="gramEnd"/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, 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rPr>
          <w:trHeight w:val="2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Высота установки над уровнем моря,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7F3604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  <w:r w:rsidR="00062EBD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7F3604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062EBD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7F3604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062EBD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7F3604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062EBD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«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шок-индикатора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» на транспортной упаковке для контроля условий транспортировки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7F3604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062EBD">
              <w:rPr>
                <w:rFonts w:ascii="Times New Roman" w:eastAsia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EBD" w:rsidTr="005776E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7F3604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062EBD">
              <w:rPr>
                <w:rFonts w:ascii="Times New Roman" w:eastAsia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EBD" w:rsidRDefault="00062EBD" w:rsidP="00577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EBD" w:rsidRDefault="00062EBD" w:rsidP="00577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B5DD2" w:rsidRDefault="00AB5DD2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Default="00062EBD" w:rsidP="00062EB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62EBD" w:rsidRPr="00C564D1" w:rsidRDefault="00062EBD" w:rsidP="00062EB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Швец А. В.</w:t>
      </w:r>
    </w:p>
    <w:p w:rsidR="00062EBD" w:rsidRPr="00AB5DD2" w:rsidRDefault="00062EBD" w:rsidP="00062EB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>(394 22) 9-84-86</w:t>
      </w:r>
    </w:p>
    <w:sectPr w:rsidR="00062EBD" w:rsidRPr="00AB5DD2" w:rsidSect="00B50275">
      <w:footerReference w:type="default" r:id="rId9"/>
      <w:pgSz w:w="12240" w:h="15840"/>
      <w:pgMar w:top="1134" w:right="616" w:bottom="1134" w:left="1418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3E4" w:rsidRDefault="00CB03E4" w:rsidP="00205388">
      <w:pPr>
        <w:spacing w:after="0" w:line="240" w:lineRule="auto"/>
      </w:pPr>
      <w:r>
        <w:separator/>
      </w:r>
    </w:p>
  </w:endnote>
  <w:endnote w:type="continuationSeparator" w:id="0">
    <w:p w:rsidR="00CB03E4" w:rsidRDefault="00CB03E4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BED" w:rsidRDefault="00AA4E3E">
    <w:pPr>
      <w:pStyle w:val="aa"/>
      <w:jc w:val="center"/>
    </w:pPr>
    <w:r>
      <w:fldChar w:fldCharType="begin"/>
    </w:r>
    <w:r w:rsidR="00E71BED">
      <w:instrText xml:space="preserve"> PAGE   \* MERGEFORMAT </w:instrText>
    </w:r>
    <w:r>
      <w:fldChar w:fldCharType="separate"/>
    </w:r>
    <w:r w:rsidR="00D44869">
      <w:rPr>
        <w:noProof/>
      </w:rPr>
      <w:t>7</w:t>
    </w:r>
    <w:r>
      <w:rPr>
        <w:noProof/>
      </w:rPr>
      <w:fldChar w:fldCharType="end"/>
    </w:r>
  </w:p>
  <w:p w:rsidR="00E71BED" w:rsidRDefault="00E71BE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3E4" w:rsidRDefault="00CB03E4" w:rsidP="00205388">
      <w:pPr>
        <w:spacing w:after="0" w:line="240" w:lineRule="auto"/>
      </w:pPr>
      <w:r>
        <w:separator/>
      </w:r>
    </w:p>
  </w:footnote>
  <w:footnote w:type="continuationSeparator" w:id="0">
    <w:p w:rsidR="00CB03E4" w:rsidRDefault="00CB03E4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>
    <w:nsid w:val="2B825E45"/>
    <w:multiLevelType w:val="hybridMultilevel"/>
    <w:tmpl w:val="6BC611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10073"/>
    <w:rsid w:val="000119E2"/>
    <w:rsid w:val="000149FB"/>
    <w:rsid w:val="00020B28"/>
    <w:rsid w:val="00021329"/>
    <w:rsid w:val="00043A9E"/>
    <w:rsid w:val="000455B1"/>
    <w:rsid w:val="000457F0"/>
    <w:rsid w:val="000526E2"/>
    <w:rsid w:val="00062BDD"/>
    <w:rsid w:val="00062EBD"/>
    <w:rsid w:val="0006394C"/>
    <w:rsid w:val="00064AA9"/>
    <w:rsid w:val="00065B56"/>
    <w:rsid w:val="000672F6"/>
    <w:rsid w:val="00071DAC"/>
    <w:rsid w:val="000737D0"/>
    <w:rsid w:val="0008000F"/>
    <w:rsid w:val="0008039F"/>
    <w:rsid w:val="00086451"/>
    <w:rsid w:val="000A024E"/>
    <w:rsid w:val="000A53C0"/>
    <w:rsid w:val="000A611C"/>
    <w:rsid w:val="000B5EB7"/>
    <w:rsid w:val="000C1EB3"/>
    <w:rsid w:val="000E0868"/>
    <w:rsid w:val="000E3F5F"/>
    <w:rsid w:val="000E3FDF"/>
    <w:rsid w:val="000F2D2C"/>
    <w:rsid w:val="000F63B6"/>
    <w:rsid w:val="00107247"/>
    <w:rsid w:val="00112206"/>
    <w:rsid w:val="0011220D"/>
    <w:rsid w:val="0011304F"/>
    <w:rsid w:val="00120031"/>
    <w:rsid w:val="00120E1A"/>
    <w:rsid w:val="00135543"/>
    <w:rsid w:val="00140A4F"/>
    <w:rsid w:val="001654DD"/>
    <w:rsid w:val="00166B9B"/>
    <w:rsid w:val="00167173"/>
    <w:rsid w:val="00172591"/>
    <w:rsid w:val="00174BBC"/>
    <w:rsid w:val="0017576B"/>
    <w:rsid w:val="00180235"/>
    <w:rsid w:val="00181432"/>
    <w:rsid w:val="00186F59"/>
    <w:rsid w:val="00187F9B"/>
    <w:rsid w:val="00192F2E"/>
    <w:rsid w:val="00196759"/>
    <w:rsid w:val="00197903"/>
    <w:rsid w:val="001A32E6"/>
    <w:rsid w:val="001A4734"/>
    <w:rsid w:val="001A6A9A"/>
    <w:rsid w:val="001A6B87"/>
    <w:rsid w:val="001B68FE"/>
    <w:rsid w:val="001B7A6E"/>
    <w:rsid w:val="001D22D2"/>
    <w:rsid w:val="001D4D31"/>
    <w:rsid w:val="001D6AAD"/>
    <w:rsid w:val="001E19F8"/>
    <w:rsid w:val="001E2DEF"/>
    <w:rsid w:val="001E558A"/>
    <w:rsid w:val="001E7E2F"/>
    <w:rsid w:val="001F049F"/>
    <w:rsid w:val="002003B5"/>
    <w:rsid w:val="002014CA"/>
    <w:rsid w:val="00205388"/>
    <w:rsid w:val="00207E81"/>
    <w:rsid w:val="002142BF"/>
    <w:rsid w:val="00215F74"/>
    <w:rsid w:val="00216357"/>
    <w:rsid w:val="002167BE"/>
    <w:rsid w:val="00216A77"/>
    <w:rsid w:val="00222F56"/>
    <w:rsid w:val="00223DE9"/>
    <w:rsid w:val="0022608B"/>
    <w:rsid w:val="00226F87"/>
    <w:rsid w:val="00231273"/>
    <w:rsid w:val="002330B3"/>
    <w:rsid w:val="0024063F"/>
    <w:rsid w:val="00242192"/>
    <w:rsid w:val="00244098"/>
    <w:rsid w:val="00247196"/>
    <w:rsid w:val="002524CD"/>
    <w:rsid w:val="0025303B"/>
    <w:rsid w:val="00257588"/>
    <w:rsid w:val="00257E70"/>
    <w:rsid w:val="002613CF"/>
    <w:rsid w:val="0026378E"/>
    <w:rsid w:val="00265F50"/>
    <w:rsid w:val="00266EA9"/>
    <w:rsid w:val="0027236F"/>
    <w:rsid w:val="00276BB4"/>
    <w:rsid w:val="00277B56"/>
    <w:rsid w:val="00280DB7"/>
    <w:rsid w:val="002A0C21"/>
    <w:rsid w:val="002B2095"/>
    <w:rsid w:val="002B3C74"/>
    <w:rsid w:val="002B53DF"/>
    <w:rsid w:val="002C3C25"/>
    <w:rsid w:val="002D18E9"/>
    <w:rsid w:val="002D2206"/>
    <w:rsid w:val="002D2CB1"/>
    <w:rsid w:val="002D5E72"/>
    <w:rsid w:val="002D730F"/>
    <w:rsid w:val="002E09E5"/>
    <w:rsid w:val="002E1CF2"/>
    <w:rsid w:val="002E6B67"/>
    <w:rsid w:val="002E6EDC"/>
    <w:rsid w:val="002F45A6"/>
    <w:rsid w:val="002F77A9"/>
    <w:rsid w:val="00301C59"/>
    <w:rsid w:val="00303A6F"/>
    <w:rsid w:val="0031205F"/>
    <w:rsid w:val="00312893"/>
    <w:rsid w:val="00313931"/>
    <w:rsid w:val="0032461A"/>
    <w:rsid w:val="00332C63"/>
    <w:rsid w:val="00333466"/>
    <w:rsid w:val="00352479"/>
    <w:rsid w:val="0035496E"/>
    <w:rsid w:val="00357BB6"/>
    <w:rsid w:val="00360014"/>
    <w:rsid w:val="00363D60"/>
    <w:rsid w:val="00364261"/>
    <w:rsid w:val="003771AE"/>
    <w:rsid w:val="00377B60"/>
    <w:rsid w:val="00380664"/>
    <w:rsid w:val="00392115"/>
    <w:rsid w:val="003938CE"/>
    <w:rsid w:val="003963E9"/>
    <w:rsid w:val="00397380"/>
    <w:rsid w:val="003A3287"/>
    <w:rsid w:val="003B0546"/>
    <w:rsid w:val="003B326F"/>
    <w:rsid w:val="003B4731"/>
    <w:rsid w:val="003B6604"/>
    <w:rsid w:val="003E479A"/>
    <w:rsid w:val="003E5099"/>
    <w:rsid w:val="003E6464"/>
    <w:rsid w:val="003F6104"/>
    <w:rsid w:val="003F62C8"/>
    <w:rsid w:val="003F6CB8"/>
    <w:rsid w:val="004070CF"/>
    <w:rsid w:val="00413B28"/>
    <w:rsid w:val="00421921"/>
    <w:rsid w:val="004332F3"/>
    <w:rsid w:val="00437D60"/>
    <w:rsid w:val="00437F38"/>
    <w:rsid w:val="0044680D"/>
    <w:rsid w:val="00450091"/>
    <w:rsid w:val="00450159"/>
    <w:rsid w:val="00462712"/>
    <w:rsid w:val="0046419D"/>
    <w:rsid w:val="0046511D"/>
    <w:rsid w:val="00480D6F"/>
    <w:rsid w:val="00481D52"/>
    <w:rsid w:val="004843AF"/>
    <w:rsid w:val="00487539"/>
    <w:rsid w:val="004962DA"/>
    <w:rsid w:val="004A18A2"/>
    <w:rsid w:val="004A6D6D"/>
    <w:rsid w:val="004B20E2"/>
    <w:rsid w:val="004B2C09"/>
    <w:rsid w:val="004C7623"/>
    <w:rsid w:val="004D2635"/>
    <w:rsid w:val="004E37C7"/>
    <w:rsid w:val="004E67F2"/>
    <w:rsid w:val="004E6D22"/>
    <w:rsid w:val="004F3174"/>
    <w:rsid w:val="004F42A5"/>
    <w:rsid w:val="004F5899"/>
    <w:rsid w:val="004F79E5"/>
    <w:rsid w:val="00511EB7"/>
    <w:rsid w:val="00515222"/>
    <w:rsid w:val="00515240"/>
    <w:rsid w:val="00524924"/>
    <w:rsid w:val="0052667D"/>
    <w:rsid w:val="005352E1"/>
    <w:rsid w:val="00543715"/>
    <w:rsid w:val="00543A40"/>
    <w:rsid w:val="00547945"/>
    <w:rsid w:val="00562C23"/>
    <w:rsid w:val="005672C9"/>
    <w:rsid w:val="00571E16"/>
    <w:rsid w:val="0057280F"/>
    <w:rsid w:val="005831EA"/>
    <w:rsid w:val="005A01B7"/>
    <w:rsid w:val="005A16E5"/>
    <w:rsid w:val="005A27FA"/>
    <w:rsid w:val="005A7950"/>
    <w:rsid w:val="005B1A13"/>
    <w:rsid w:val="005B468C"/>
    <w:rsid w:val="005B7DDF"/>
    <w:rsid w:val="005C2BFB"/>
    <w:rsid w:val="005C50D5"/>
    <w:rsid w:val="005D07AC"/>
    <w:rsid w:val="005D5FBC"/>
    <w:rsid w:val="005E0673"/>
    <w:rsid w:val="005F5C4A"/>
    <w:rsid w:val="00607A06"/>
    <w:rsid w:val="00613A37"/>
    <w:rsid w:val="00617F11"/>
    <w:rsid w:val="006218D1"/>
    <w:rsid w:val="00626B65"/>
    <w:rsid w:val="00637F67"/>
    <w:rsid w:val="00647912"/>
    <w:rsid w:val="00647CD5"/>
    <w:rsid w:val="00651177"/>
    <w:rsid w:val="0065500C"/>
    <w:rsid w:val="00656940"/>
    <w:rsid w:val="006614E4"/>
    <w:rsid w:val="00662FD8"/>
    <w:rsid w:val="0066386C"/>
    <w:rsid w:val="00666351"/>
    <w:rsid w:val="0066643B"/>
    <w:rsid w:val="006A0D63"/>
    <w:rsid w:val="006A1379"/>
    <w:rsid w:val="006A2470"/>
    <w:rsid w:val="006A2AAD"/>
    <w:rsid w:val="006A6B35"/>
    <w:rsid w:val="006B1172"/>
    <w:rsid w:val="006B6130"/>
    <w:rsid w:val="006B7564"/>
    <w:rsid w:val="006B7EBC"/>
    <w:rsid w:val="006C0A2C"/>
    <w:rsid w:val="006F3391"/>
    <w:rsid w:val="006F7925"/>
    <w:rsid w:val="0070234E"/>
    <w:rsid w:val="007034DB"/>
    <w:rsid w:val="007074CC"/>
    <w:rsid w:val="007130DB"/>
    <w:rsid w:val="00716745"/>
    <w:rsid w:val="00716EC5"/>
    <w:rsid w:val="007301AF"/>
    <w:rsid w:val="007320D2"/>
    <w:rsid w:val="00733B20"/>
    <w:rsid w:val="0073617B"/>
    <w:rsid w:val="007449B6"/>
    <w:rsid w:val="00745DAC"/>
    <w:rsid w:val="007501EA"/>
    <w:rsid w:val="00750754"/>
    <w:rsid w:val="007513E4"/>
    <w:rsid w:val="00751441"/>
    <w:rsid w:val="00757914"/>
    <w:rsid w:val="00760788"/>
    <w:rsid w:val="00762DDA"/>
    <w:rsid w:val="007746D3"/>
    <w:rsid w:val="007A441D"/>
    <w:rsid w:val="007A4442"/>
    <w:rsid w:val="007B2008"/>
    <w:rsid w:val="007B2FC4"/>
    <w:rsid w:val="007C1807"/>
    <w:rsid w:val="007C26EC"/>
    <w:rsid w:val="007C2B13"/>
    <w:rsid w:val="007E1523"/>
    <w:rsid w:val="007E177B"/>
    <w:rsid w:val="007F066F"/>
    <w:rsid w:val="007F3604"/>
    <w:rsid w:val="008077D3"/>
    <w:rsid w:val="008101D0"/>
    <w:rsid w:val="008102B9"/>
    <w:rsid w:val="0081322C"/>
    <w:rsid w:val="008241F0"/>
    <w:rsid w:val="0082685C"/>
    <w:rsid w:val="0083354B"/>
    <w:rsid w:val="00834CF4"/>
    <w:rsid w:val="00836D27"/>
    <w:rsid w:val="00837792"/>
    <w:rsid w:val="008444A6"/>
    <w:rsid w:val="00853814"/>
    <w:rsid w:val="00860F6F"/>
    <w:rsid w:val="008627A3"/>
    <w:rsid w:val="0086407C"/>
    <w:rsid w:val="00864772"/>
    <w:rsid w:val="00876DAE"/>
    <w:rsid w:val="00883CC0"/>
    <w:rsid w:val="00886849"/>
    <w:rsid w:val="00887799"/>
    <w:rsid w:val="00892DC0"/>
    <w:rsid w:val="00892FAD"/>
    <w:rsid w:val="00897C7D"/>
    <w:rsid w:val="008A2F2A"/>
    <w:rsid w:val="008A74BF"/>
    <w:rsid w:val="008B42EB"/>
    <w:rsid w:val="008B469F"/>
    <w:rsid w:val="008B646F"/>
    <w:rsid w:val="008B679A"/>
    <w:rsid w:val="008C5281"/>
    <w:rsid w:val="008D3418"/>
    <w:rsid w:val="008D5213"/>
    <w:rsid w:val="008E0827"/>
    <w:rsid w:val="008E089B"/>
    <w:rsid w:val="008F3FD4"/>
    <w:rsid w:val="008F720D"/>
    <w:rsid w:val="009162A4"/>
    <w:rsid w:val="009239FF"/>
    <w:rsid w:val="00926E07"/>
    <w:rsid w:val="00927F49"/>
    <w:rsid w:val="00931F13"/>
    <w:rsid w:val="00932EE9"/>
    <w:rsid w:val="00943B3B"/>
    <w:rsid w:val="009502D4"/>
    <w:rsid w:val="00952F17"/>
    <w:rsid w:val="0097363D"/>
    <w:rsid w:val="009867DC"/>
    <w:rsid w:val="0098707D"/>
    <w:rsid w:val="00990673"/>
    <w:rsid w:val="00990C77"/>
    <w:rsid w:val="009924FB"/>
    <w:rsid w:val="0099262E"/>
    <w:rsid w:val="00995699"/>
    <w:rsid w:val="00996DED"/>
    <w:rsid w:val="009A1FE4"/>
    <w:rsid w:val="009A4EE0"/>
    <w:rsid w:val="009A51E2"/>
    <w:rsid w:val="009B0EDE"/>
    <w:rsid w:val="009C50DD"/>
    <w:rsid w:val="009C7317"/>
    <w:rsid w:val="009D08BB"/>
    <w:rsid w:val="009D689D"/>
    <w:rsid w:val="009E0E35"/>
    <w:rsid w:val="009E3759"/>
    <w:rsid w:val="009E38B9"/>
    <w:rsid w:val="009E5A1A"/>
    <w:rsid w:val="009F3D99"/>
    <w:rsid w:val="009F7E9C"/>
    <w:rsid w:val="00A03A9E"/>
    <w:rsid w:val="00A052B9"/>
    <w:rsid w:val="00A05463"/>
    <w:rsid w:val="00A05642"/>
    <w:rsid w:val="00A12E93"/>
    <w:rsid w:val="00A15F90"/>
    <w:rsid w:val="00A16478"/>
    <w:rsid w:val="00A1793E"/>
    <w:rsid w:val="00A25F38"/>
    <w:rsid w:val="00A3253B"/>
    <w:rsid w:val="00A326E9"/>
    <w:rsid w:val="00A33114"/>
    <w:rsid w:val="00A375C0"/>
    <w:rsid w:val="00A37C1D"/>
    <w:rsid w:val="00A54F9C"/>
    <w:rsid w:val="00A60540"/>
    <w:rsid w:val="00A759BA"/>
    <w:rsid w:val="00A81F14"/>
    <w:rsid w:val="00A917F6"/>
    <w:rsid w:val="00AA4E3E"/>
    <w:rsid w:val="00AA63B7"/>
    <w:rsid w:val="00AA744F"/>
    <w:rsid w:val="00AB1767"/>
    <w:rsid w:val="00AB195E"/>
    <w:rsid w:val="00AB4FBF"/>
    <w:rsid w:val="00AB5DD2"/>
    <w:rsid w:val="00AB5EDF"/>
    <w:rsid w:val="00AC0742"/>
    <w:rsid w:val="00AC332D"/>
    <w:rsid w:val="00AE2001"/>
    <w:rsid w:val="00AE5AA3"/>
    <w:rsid w:val="00AE7402"/>
    <w:rsid w:val="00B162CF"/>
    <w:rsid w:val="00B17ABA"/>
    <w:rsid w:val="00B2079F"/>
    <w:rsid w:val="00B2185D"/>
    <w:rsid w:val="00B4457B"/>
    <w:rsid w:val="00B4611A"/>
    <w:rsid w:val="00B50275"/>
    <w:rsid w:val="00B50FAC"/>
    <w:rsid w:val="00B52A06"/>
    <w:rsid w:val="00B5696D"/>
    <w:rsid w:val="00B61AEA"/>
    <w:rsid w:val="00B625E8"/>
    <w:rsid w:val="00B63A00"/>
    <w:rsid w:val="00B63E4C"/>
    <w:rsid w:val="00B90B7B"/>
    <w:rsid w:val="00B923AD"/>
    <w:rsid w:val="00B9346D"/>
    <w:rsid w:val="00B94F2C"/>
    <w:rsid w:val="00B961FD"/>
    <w:rsid w:val="00BA1E34"/>
    <w:rsid w:val="00BA22C5"/>
    <w:rsid w:val="00BC5338"/>
    <w:rsid w:val="00BD048B"/>
    <w:rsid w:val="00BE5839"/>
    <w:rsid w:val="00BE6E4E"/>
    <w:rsid w:val="00BF6D15"/>
    <w:rsid w:val="00BF7DF0"/>
    <w:rsid w:val="00BF7EF8"/>
    <w:rsid w:val="00C03447"/>
    <w:rsid w:val="00C03816"/>
    <w:rsid w:val="00C058E9"/>
    <w:rsid w:val="00C1776C"/>
    <w:rsid w:val="00C24D3C"/>
    <w:rsid w:val="00C323CA"/>
    <w:rsid w:val="00C33BB4"/>
    <w:rsid w:val="00C36277"/>
    <w:rsid w:val="00C40489"/>
    <w:rsid w:val="00C45E8C"/>
    <w:rsid w:val="00C46E7C"/>
    <w:rsid w:val="00C502A7"/>
    <w:rsid w:val="00C51590"/>
    <w:rsid w:val="00C60258"/>
    <w:rsid w:val="00C604E8"/>
    <w:rsid w:val="00C6373A"/>
    <w:rsid w:val="00C70F56"/>
    <w:rsid w:val="00C722B3"/>
    <w:rsid w:val="00C87BFD"/>
    <w:rsid w:val="00C90386"/>
    <w:rsid w:val="00C97A01"/>
    <w:rsid w:val="00CA074B"/>
    <w:rsid w:val="00CA23B2"/>
    <w:rsid w:val="00CA3914"/>
    <w:rsid w:val="00CB03E4"/>
    <w:rsid w:val="00CB6069"/>
    <w:rsid w:val="00CC0C9F"/>
    <w:rsid w:val="00CD3907"/>
    <w:rsid w:val="00CD3F1A"/>
    <w:rsid w:val="00CD3F2C"/>
    <w:rsid w:val="00CD514A"/>
    <w:rsid w:val="00CD635F"/>
    <w:rsid w:val="00CF22D4"/>
    <w:rsid w:val="00CF624F"/>
    <w:rsid w:val="00D00EB2"/>
    <w:rsid w:val="00D03CFC"/>
    <w:rsid w:val="00D07A5B"/>
    <w:rsid w:val="00D11CE4"/>
    <w:rsid w:val="00D232B1"/>
    <w:rsid w:val="00D31B6A"/>
    <w:rsid w:val="00D31F01"/>
    <w:rsid w:val="00D44869"/>
    <w:rsid w:val="00D459B5"/>
    <w:rsid w:val="00D45C71"/>
    <w:rsid w:val="00D464E7"/>
    <w:rsid w:val="00D572DC"/>
    <w:rsid w:val="00D73565"/>
    <w:rsid w:val="00D767EB"/>
    <w:rsid w:val="00D81D10"/>
    <w:rsid w:val="00D82131"/>
    <w:rsid w:val="00D8266B"/>
    <w:rsid w:val="00DA0219"/>
    <w:rsid w:val="00DA3164"/>
    <w:rsid w:val="00DA7030"/>
    <w:rsid w:val="00DA7A20"/>
    <w:rsid w:val="00DB1C8D"/>
    <w:rsid w:val="00DB6994"/>
    <w:rsid w:val="00DC147E"/>
    <w:rsid w:val="00DC681A"/>
    <w:rsid w:val="00DE112B"/>
    <w:rsid w:val="00DE26D2"/>
    <w:rsid w:val="00DE4560"/>
    <w:rsid w:val="00DE48BA"/>
    <w:rsid w:val="00DE6E70"/>
    <w:rsid w:val="00DF123F"/>
    <w:rsid w:val="00E00C3D"/>
    <w:rsid w:val="00E01073"/>
    <w:rsid w:val="00E036D6"/>
    <w:rsid w:val="00E11E26"/>
    <w:rsid w:val="00E12F63"/>
    <w:rsid w:val="00E27A83"/>
    <w:rsid w:val="00E30A5A"/>
    <w:rsid w:val="00E37CEB"/>
    <w:rsid w:val="00E44EAD"/>
    <w:rsid w:val="00E47114"/>
    <w:rsid w:val="00E6318C"/>
    <w:rsid w:val="00E65054"/>
    <w:rsid w:val="00E67183"/>
    <w:rsid w:val="00E71100"/>
    <w:rsid w:val="00E71BED"/>
    <w:rsid w:val="00E9315E"/>
    <w:rsid w:val="00EA13B3"/>
    <w:rsid w:val="00EA6768"/>
    <w:rsid w:val="00EB5670"/>
    <w:rsid w:val="00EC32B6"/>
    <w:rsid w:val="00EC40FB"/>
    <w:rsid w:val="00EC7A2A"/>
    <w:rsid w:val="00ED6802"/>
    <w:rsid w:val="00EE02E0"/>
    <w:rsid w:val="00EF088B"/>
    <w:rsid w:val="00EF2E98"/>
    <w:rsid w:val="00EF5BA4"/>
    <w:rsid w:val="00F01304"/>
    <w:rsid w:val="00F1015E"/>
    <w:rsid w:val="00F12BD6"/>
    <w:rsid w:val="00F21FB2"/>
    <w:rsid w:val="00F27410"/>
    <w:rsid w:val="00F36238"/>
    <w:rsid w:val="00F37E95"/>
    <w:rsid w:val="00F43CC9"/>
    <w:rsid w:val="00F572F1"/>
    <w:rsid w:val="00F57DA6"/>
    <w:rsid w:val="00F63F7F"/>
    <w:rsid w:val="00F64C4C"/>
    <w:rsid w:val="00F67A5D"/>
    <w:rsid w:val="00F7212C"/>
    <w:rsid w:val="00F74C8C"/>
    <w:rsid w:val="00F80EFF"/>
    <w:rsid w:val="00F81B46"/>
    <w:rsid w:val="00F870B6"/>
    <w:rsid w:val="00F87F3E"/>
    <w:rsid w:val="00F94635"/>
    <w:rsid w:val="00F9589F"/>
    <w:rsid w:val="00FB335D"/>
    <w:rsid w:val="00FB4D2C"/>
    <w:rsid w:val="00FB770D"/>
    <w:rsid w:val="00FC379A"/>
    <w:rsid w:val="00FC4A46"/>
    <w:rsid w:val="00FD14AC"/>
    <w:rsid w:val="00FD1B9A"/>
    <w:rsid w:val="00FD369C"/>
    <w:rsid w:val="00FD4B87"/>
    <w:rsid w:val="00FD626B"/>
    <w:rsid w:val="00FE01AF"/>
    <w:rsid w:val="00FE2D58"/>
    <w:rsid w:val="00FE622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48BA"/>
    <w:pPr>
      <w:ind w:left="720"/>
      <w:contextualSpacing/>
    </w:pPr>
  </w:style>
  <w:style w:type="paragraph" w:styleId="ad">
    <w:name w:val="No Spacing"/>
    <w:link w:val="ae"/>
    <w:uiPriority w:val="1"/>
    <w:qFormat/>
    <w:rsid w:val="00071DAC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rsid w:val="00071DA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48BA"/>
    <w:pPr>
      <w:ind w:left="720"/>
      <w:contextualSpacing/>
    </w:pPr>
  </w:style>
  <w:style w:type="paragraph" w:styleId="ad">
    <w:name w:val="No Spacing"/>
    <w:link w:val="ae"/>
    <w:uiPriority w:val="1"/>
    <w:qFormat/>
    <w:rsid w:val="00071DAC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rsid w:val="00071DA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6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651A1-8A45-46D2-BFDD-3EA68AEAC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2084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Владислав Симонов</cp:lastModifiedBy>
  <cp:revision>3</cp:revision>
  <cp:lastPrinted>2015-11-12T02:07:00Z</cp:lastPrinted>
  <dcterms:created xsi:type="dcterms:W3CDTF">2021-09-20T07:45:00Z</dcterms:created>
  <dcterms:modified xsi:type="dcterms:W3CDTF">2021-09-20T07:50:00Z</dcterms:modified>
</cp:coreProperties>
</file>